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media/image3.jpeg" ContentType="image/jpeg"/>
  <Override PartName="/word/media/image4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Arial" w:hAnsi="Arial"/>
        </w:rPr>
      </w:pPr>
      <w:r>
        <w:rPr>
          <w:rFonts w:ascii="Arial" w:hAnsi="Arial"/>
        </w:rPr>
        <w:drawing>
          <wp:anchor behindDoc="1" distT="0" distB="0" distL="0" distR="0" simplePos="0" locked="0" layoutInCell="0" allowOverlap="1" relativeHeight="4">
            <wp:simplePos x="0" y="0"/>
            <wp:positionH relativeFrom="margin">
              <wp:align>center</wp:align>
            </wp:positionH>
            <wp:positionV relativeFrom="paragraph">
              <wp:posOffset>-366395</wp:posOffset>
            </wp:positionV>
            <wp:extent cx="6857365" cy="4723765"/>
            <wp:effectExtent l="0" t="0" r="0" b="0"/>
            <wp:wrapNone/>
            <wp:docPr id="1" name="Grafi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9591" t="0" r="2360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635" distR="0" simplePos="0" locked="0" layoutInCell="0" allowOverlap="1" relativeHeight="5" wp14:anchorId="54295952">
                <wp:simplePos x="0" y="0"/>
                <wp:positionH relativeFrom="margin">
                  <wp:align>center</wp:align>
                </wp:positionH>
                <wp:positionV relativeFrom="paragraph">
                  <wp:posOffset>-594995</wp:posOffset>
                </wp:positionV>
                <wp:extent cx="7248525" cy="5143500"/>
                <wp:effectExtent l="635" t="0" r="0" b="0"/>
                <wp:wrapNone/>
                <wp:docPr id="2" name="Rechteck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600" cy="51436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hteck 3" path="m0,0l-2147483645,0l-2147483645,-2147483646l0,-2147483646xe" fillcolor="#d0cece" stroked="f" o:allowincell="f" style="position:absolute;margin-left:-58.6pt;margin-top:-46.85pt;width:570.7pt;height:404.95pt;mso-wrap-style:none;v-text-anchor:middle;mso-position-horizontal:center;mso-position-horizontal-relative:margin" wp14:anchorId="54295952">
                <v:fill o:detectmouseclick="t" type="solid" color2="#2f3131" opacity="0.27"/>
                <v:stroke color="#3465a4" weight="12600" joinstyle="miter" endcap="flat"/>
                <w10:wrap type="none"/>
              </v:rect>
            </w:pict>
          </mc:Fallback>
        </mc:AlternateContent>
      </w:r>
    </w:p>
    <w:p>
      <w:pPr>
        <w:pStyle w:val="Normal"/>
        <w:jc w:val="center"/>
        <w:rPr>
          <w:rFonts w:ascii="Bahnschrift SemiBold" w:hAnsi="Bahnschrift SemiBold"/>
          <w:color w:val="FFC000"/>
          <w:sz w:val="60"/>
          <w:szCs w:val="6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/>
        <w:drawing>
          <wp:inline distT="0" distB="0" distL="0" distR="0">
            <wp:extent cx="3272790" cy="542925"/>
            <wp:effectExtent l="0" t="0" r="0" b="0"/>
            <wp:docPr id="3" name="Grafik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Bahnschrift SemiBold" w:hAnsi="Bahnschrift SemiBold"/>
          <w:color w:val="FFC000"/>
          <w:sz w:val="60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Geburtstag unter den Sternen</w:t>
      </w:r>
    </w:p>
    <w:p>
      <w:pPr>
        <w:pStyle w:val="Normal"/>
        <w:jc w:val="center"/>
        <w:rPr>
          <w:rFonts w:ascii="Bahnschrift SemiBold" w:hAnsi="Bahnschrift SemiBold"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ahnschrift SemiBold" w:hAnsi="Bahnschrift SemiBold"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Ich lade euch herzlich ein, meinen </w:t>
        <w:br/>
        <w:t>n. Geburtstag</w:t>
        <w:br/>
        <w:t>mit mir in der Volkssternwarte München zu feiern!</w:t>
      </w:r>
    </w:p>
    <w:p>
      <w:pPr>
        <w:pStyle w:val="Normal"/>
        <w:jc w:val="center"/>
        <w:rPr>
          <w:rFonts w:ascii="Bahnschrift SemiBold" w:hAnsi="Bahnschrift SemiBold"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ahnschrift SemiBold" w:hAnsi="Bahnschrift SemiBold"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Wir treffen uns am TT.MM.JJJJ um hh:mm Uhr (Ende gegen hh:mm Uhr).</w:t>
      </w:r>
    </w:p>
    <w:p>
      <w:pPr>
        <w:pStyle w:val="Normal"/>
        <w:jc w:val="center"/>
        <w:rPr>
          <w:rFonts w:ascii="Bahnschrift SemiBold" w:hAnsi="Bahnschrift SemiBold"/>
          <w:color w:val="000000" w:themeColor="text1"/>
          <w:sz w:val="40"/>
          <w:szCs w:val="40"/>
        </w:rPr>
      </w:pPr>
      <w:r>
        <w:rPr>
          <w:rFonts w:ascii="Bahnschrift SemiBold" w:hAnsi="Bahnschrift SemiBold"/>
          <w:color w:val="000000" w:themeColor="text1"/>
          <w:sz w:val="40"/>
          <w:szCs w:val="40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Bahnschrift SemiBold" w:hAnsi="Bahnschrift SemiBold"/>
          <w:sz w:val="28"/>
          <w:szCs w:val="28"/>
        </w:rPr>
      </w:pPr>
      <w:r>
        <w:rPr>
          <w:rFonts w:ascii="Bahnschrift SemiBold" w:hAnsi="Bahnschrift SemiBold"/>
          <w:sz w:val="28"/>
          <w:szCs w:val="28"/>
        </w:rPr>
        <mc:AlternateContent>
          <mc:Choice Requires="wps">
            <w:drawing>
              <wp:anchor behindDoc="1" distT="0" distB="0" distL="635" distR="0" simplePos="0" locked="0" layoutInCell="0" allowOverlap="1" relativeHeight="7" wp14:anchorId="7A79C3E2">
                <wp:simplePos x="0" y="0"/>
                <wp:positionH relativeFrom="column">
                  <wp:posOffset>-763270</wp:posOffset>
                </wp:positionH>
                <wp:positionV relativeFrom="paragraph">
                  <wp:posOffset>144780</wp:posOffset>
                </wp:positionV>
                <wp:extent cx="7267575" cy="4857750"/>
                <wp:effectExtent l="635" t="0" r="0" b="0"/>
                <wp:wrapNone/>
                <wp:docPr id="4" name="Rechteck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680" cy="4857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hteck 7" path="m0,0l-2147483645,0l-2147483645,-2147483646l0,-2147483646xe" fillcolor="#e7e6e6" stroked="f" o:allowincell="f" style="position:absolute;margin-left:-60.1pt;margin-top:11.4pt;width:572.2pt;height:382.45pt;mso-wrap-style:none;v-text-anchor:middle" wp14:anchorId="7A79C3E2">
                <v:fill o:detectmouseclick="t" type="solid" color2="#181919" opacity="0.85"/>
                <v:stroke color="#3465a4" weight="12600" joinstyle="miter" endcap="flat"/>
                <w10:wrap type="none"/>
              </v:rect>
            </w:pict>
          </mc:Fallback>
        </mc:AlternateContent>
      </w:r>
    </w:p>
    <w:p>
      <w:pPr>
        <w:pStyle w:val="Normal"/>
        <w:jc w:val="center"/>
        <w:rPr>
          <w:rFonts w:ascii="Bahnschrift SemiBold" w:hAnsi="Bahnschrift SemiBold"/>
          <w:sz w:val="32"/>
          <w:szCs w:val="32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-586105</wp:posOffset>
            </wp:positionH>
            <wp:positionV relativeFrom="paragraph">
              <wp:posOffset>-34290</wp:posOffset>
            </wp:positionV>
            <wp:extent cx="6895465" cy="4495800"/>
            <wp:effectExtent l="0" t="0" r="0" b="0"/>
            <wp:wrapNone/>
            <wp:docPr id="5" name="Grafi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25" t="52086" r="30701" b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 SemiBold" w:hAnsi="Bahnschrift SemiBold"/>
          <w:sz w:val="32"/>
          <w:szCs w:val="32"/>
        </w:rPr>
        <w:t>Kommt einfach zum Eingang der Volkssternwarte:</w:t>
      </w:r>
    </w:p>
    <w:p>
      <w:pPr>
        <w:pStyle w:val="Normal"/>
        <w:jc w:val="center"/>
        <w:rPr>
          <w:rFonts w:ascii="Bahnschrift SemiBold" w:hAnsi="Bahnschrift SemiBold"/>
          <w:sz w:val="32"/>
          <w:szCs w:val="32"/>
        </w:rPr>
      </w:pPr>
      <w:r>
        <w:rPr>
          <w:rFonts w:ascii="Bahnschrift SemiBold" w:hAnsi="Bahnschrift SemiBold"/>
          <w:sz w:val="32"/>
          <w:szCs w:val="32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-328930</wp:posOffset>
            </wp:positionH>
            <wp:positionV relativeFrom="paragraph">
              <wp:posOffset>172085</wp:posOffset>
            </wp:positionV>
            <wp:extent cx="3221355" cy="2821305"/>
            <wp:effectExtent l="0" t="0" r="0" b="0"/>
            <wp:wrapSquare wrapText="largest"/>
            <wp:docPr id="6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Bahnschrift SemiBold" w:hAnsi="Bahnschrift SemiBold"/>
          <w:sz w:val="32"/>
          <w:szCs w:val="32"/>
        </w:rPr>
      </w:pPr>
      <w:r>
        <w:rPr>
          <w:rFonts w:ascii="Bahnschrift SemiBold" w:hAnsi="Bahnschrift SemiBold"/>
          <w:sz w:val="32"/>
          <w:szCs w:val="32"/>
        </w:rPr>
        <w:t xml:space="preserve">   </w:t>
      </w:r>
      <w:r>
        <w:rPr>
          <w:rFonts w:ascii="Bahnschrift SemiBold" w:hAnsi="Bahnschrift SemiBold"/>
          <w:sz w:val="32"/>
          <w:szCs w:val="32"/>
        </w:rPr>
        <w:t>Bayerische Volkssternwarte München e.V.</w:t>
      </w:r>
    </w:p>
    <w:p>
      <w:pPr>
        <w:pStyle w:val="Normal"/>
        <w:jc w:val="center"/>
        <w:rPr/>
      </w:pPr>
      <w:r>
        <w:rPr>
          <w:rFonts w:ascii="Bahnschrift SemiBold" w:hAnsi="Bahnschrift SemiBold"/>
          <w:sz w:val="32"/>
          <w:szCs w:val="32"/>
        </w:rPr>
        <w:t>Anfahrt: über Anzinger Str. 13,</w:t>
      </w:r>
    </w:p>
    <w:p>
      <w:pPr>
        <w:pStyle w:val="Normal"/>
        <w:jc w:val="center"/>
        <w:rPr/>
      </w:pPr>
      <w:r>
        <w:rPr>
          <w:rFonts w:ascii="Bahnschrift SemiBold" w:hAnsi="Bahnschrift SemiBold"/>
          <w:sz w:val="32"/>
          <w:szCs w:val="32"/>
        </w:rPr>
        <w:t>Eingang: Gisela-Stein-Str. Ecke Ludwig-Jung-Bogen;</w:t>
      </w:r>
    </w:p>
    <w:p>
      <w:pPr>
        <w:pStyle w:val="Normal"/>
        <w:jc w:val="center"/>
        <w:rPr/>
      </w:pPr>
      <w:r>
        <w:rPr>
          <w:rFonts w:ascii="Bahnschrift SemiBold" w:hAnsi="Bahnschrift SemiBold"/>
          <w:sz w:val="32"/>
          <w:szCs w:val="32"/>
        </w:rPr>
        <w:t>Postalische Adresse: Rosenheimer Str. 145h</w:t>
      </w:r>
    </w:p>
    <w:p>
      <w:pPr>
        <w:pStyle w:val="Normal"/>
        <w:jc w:val="center"/>
        <w:rPr>
          <w:rFonts w:ascii="Bahnschrift SemiBold" w:hAnsi="Bahnschrift SemiBold"/>
          <w:sz w:val="32"/>
          <w:szCs w:val="32"/>
        </w:rPr>
      </w:pPr>
      <w:r>
        <w:rPr>
          <w:rFonts w:ascii="Bahnschrift SemiBold" w:hAnsi="Bahnschrift SemiBold"/>
          <w:sz w:val="32"/>
          <w:szCs w:val="32"/>
        </w:rPr>
      </w:r>
    </w:p>
    <w:p>
      <w:pPr>
        <w:pStyle w:val="Normal"/>
        <w:jc w:val="center"/>
        <w:rPr>
          <w:rFonts w:ascii="Bahnschrift SemiBold" w:hAnsi="Bahnschrift SemiBold"/>
          <w:sz w:val="32"/>
          <w:szCs w:val="32"/>
        </w:rPr>
      </w:pPr>
      <w:r>
        <w:rPr/>
      </w:r>
    </w:p>
    <w:p>
      <w:pPr>
        <w:pStyle w:val="Normal"/>
        <w:jc w:val="center"/>
        <w:rPr>
          <w:sz w:val="26"/>
          <w:szCs w:val="26"/>
        </w:rPr>
      </w:pPr>
      <w:r>
        <w:rPr>
          <w:rFonts w:ascii="Bahnschrift SemiBold" w:hAnsi="Bahnschrift SemiBold"/>
          <w:sz w:val="26"/>
          <w:szCs w:val="26"/>
        </w:rPr>
        <w:t xml:space="preserve">Weitere Infos zur Volkssternwarte: </w:t>
      </w:r>
    </w:p>
    <w:p>
      <w:pPr>
        <w:pStyle w:val="Normal"/>
        <w:spacing w:before="0" w:after="160"/>
        <w:jc w:val="center"/>
        <w:rPr/>
      </w:pPr>
      <w:hyperlink r:id="rId6">
        <w:r>
          <w:rPr>
            <w:rStyle w:val="Internetverknpfung"/>
            <w:rFonts w:ascii="Bahnschrift SemiBold" w:hAnsi="Bahnschrift SemiBold"/>
            <w:sz w:val="26"/>
            <w:szCs w:val="26"/>
          </w:rPr>
          <w:t>www.sternwarte-muenchen.de</w:t>
        </w:r>
      </w:hyperlink>
    </w:p>
    <w:p>
      <w:pPr>
        <w:pStyle w:val="Normal"/>
        <w:spacing w:before="0" w:after="160"/>
        <w:jc w:val="center"/>
        <w:rPr>
          <w:rFonts w:ascii="Bahnschrift SemiBold" w:hAnsi="Bahnschrift SemiBold"/>
          <w:sz w:val="32"/>
          <w:szCs w:val="32"/>
        </w:rPr>
      </w:pPr>
      <w:r>
        <w:rPr/>
      </w:r>
    </w:p>
    <w:p>
      <w:pPr>
        <w:pStyle w:val="Normal"/>
        <w:spacing w:before="0" w:after="160"/>
        <w:jc w:val="center"/>
        <w:rPr>
          <w:rFonts w:ascii="Bahnschrift SemiBold" w:hAnsi="Bahnschrift SemiBold"/>
          <w:sz w:val="32"/>
          <w:szCs w:val="32"/>
        </w:rPr>
      </w:pPr>
      <w:r>
        <w:rPr/>
      </w:r>
    </w:p>
    <w:sectPr>
      <w:type w:val="nextPage"/>
      <w:pgSz w:w="11906" w:h="16838"/>
      <w:pgMar w:left="1417" w:right="1417" w:gutter="0" w:header="0" w:top="1417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Bahnschrift SemiBold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verknpfung">
    <w:name w:val="Hyperlink"/>
    <w:rPr>
      <w:color w:val="000080"/>
      <w:u w:val="single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yperlink" Target="http://www.sternwarte-muenchen.de/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CB291-2DDE-4B5D-B2EC-FFB25A62F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LibreOffice/7.5.1.2$Windows_X86_64 LibreOffice_project/fcbaee479e84c6cd81291587d2ee68cba099e129</Application>
  <AppVersion>15.0000</AppVersion>
  <Pages>2</Pages>
  <Words>61</Words>
  <Characters>409</Characters>
  <CharactersWithSpaces>465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2022-04-25T12:45:00Z</dcterms:created>
  <dc:creator>VSW-Jana</dc:creator>
  <dc:description/>
  <dc:language>de-DE</dc:language>
  <cp:lastModifiedBy/>
  <dcterms:modified xsi:type="dcterms:W3CDTF">2025-06-04T15:23:51Z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